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line="240" w:lineRule="auto"/>
        <w:jc w:val="center"/>
        <w:rPr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84455</wp:posOffset>
                </wp:positionH>
                <wp:positionV relativeFrom="page">
                  <wp:posOffset>556895</wp:posOffset>
                </wp:positionV>
                <wp:extent cx="7363460" cy="9535160"/>
                <wp:effectExtent b="0" l="0" r="0" t="0"/>
                <wp:wrapNone/>
                <wp:docPr id="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57900" y="0"/>
                          <a:ext cx="7363460" cy="9535160"/>
                          <a:chOff x="1657900" y="0"/>
                          <a:chExt cx="7376200" cy="7560000"/>
                        </a:xfrm>
                      </wpg:grpSpPr>
                      <wpg:grpSp>
                        <wpg:cNvGrpSpPr/>
                        <wpg:grpSpPr>
                          <a:xfrm>
                            <a:off x="1664270" y="0"/>
                            <a:ext cx="7363460" cy="7560000"/>
                            <a:chOff x="316" y="406"/>
                            <a:chExt cx="11608" cy="15028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16" y="406"/>
                              <a:ext cx="11600" cy="15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16" y="406"/>
                              <a:ext cx="11608" cy="15028"/>
                              <a:chOff x="321" y="406"/>
                              <a:chExt cx="11600" cy="15025"/>
                            </a:xfrm>
                          </wpg:grpSpPr>
                          <wps:wsp>
                            <wps:cNvSpPr/>
                            <wps:cNvPr descr="Zig zag" id="5" name="Shape 5"/>
                            <wps:spPr>
                              <a:xfrm>
                                <a:off x="339" y="406"/>
                                <a:ext cx="11582" cy="15025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DF7DC"/>
                                  </a:gs>
                                  <a:gs pos="100000">
                                    <a:srgbClr val="8C8A7E"/>
                                  </a:gs>
                                </a:gsLst>
                                <a:path path="circle">
                                  <a:fillToRect b="50%" l="50%" r="50%" t="50%"/>
                                </a:path>
                                <a:tileRect/>
                              </a:gradFill>
                              <a:ln cap="flat" cmpd="sng" w="12700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3358" y="406"/>
                                <a:ext cx="8457" cy="148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cap="flat" cmpd="sng" w="12700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80"/>
                                      <w:vertAlign w:val="baseline"/>
                                    </w:rPr>
                                    <w:t xml:space="preserve">Шаманская Школа Итоговая работа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80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40"/>
                                      <w:vertAlign w:val="baseline"/>
                                    </w:rPr>
                                    <w:t xml:space="preserve">Исследование ритуальной позы и других аспектов метода экстатического транса.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40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40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228600" spcFirstLastPara="1" rIns="457200" wrap="square" tIns="1371600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321" y="3423"/>
                                <a:ext cx="3126" cy="6068"/>
                                <a:chOff x="654" y="3599"/>
                                <a:chExt cx="2880" cy="5760"/>
                              </a:xfrm>
                            </wpg:grpSpPr>
                            <wps:wsp>
                              <wps:cNvSpPr/>
                              <wps:cNvPr id="8" name="Shape 8"/>
                              <wps:spPr>
                                <a:xfrm flipH="1">
                                  <a:off x="2094" y="6479"/>
                                  <a:ext cx="1440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3B3D7">
                                    <a:alpha val="80000"/>
                                  </a:srgbClr>
                                </a:solidFill>
                                <a:ln cap="flat" cmpd="sng" w="12700">
                                  <a:solidFill>
                                    <a:schemeClr val="lt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 flipH="1">
                                  <a:off x="2094" y="5039"/>
                                  <a:ext cx="1440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7CCE4">
                                    <a:alpha val="49803"/>
                                  </a:srgbClr>
                                </a:solidFill>
                                <a:ln cap="flat" cmpd="sng" w="12700">
                                  <a:solidFill>
                                    <a:schemeClr val="lt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 flipH="1">
                                  <a:off x="654" y="5039"/>
                                  <a:ext cx="1440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3B3D7">
                                    <a:alpha val="80000"/>
                                  </a:srgbClr>
                                </a:solidFill>
                                <a:ln cap="flat" cmpd="sng" w="12700">
                                  <a:solidFill>
                                    <a:schemeClr val="lt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 flipH="1">
                                  <a:off x="654" y="3599"/>
                                  <a:ext cx="1440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7CCE4">
                                    <a:alpha val="49803"/>
                                  </a:srgbClr>
                                </a:solidFill>
                                <a:ln cap="flat" cmpd="sng" w="12700">
                                  <a:solidFill>
                                    <a:schemeClr val="lt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2" name="Shape 12"/>
                              <wps:spPr>
                                <a:xfrm flipH="1">
                                  <a:off x="654" y="6479"/>
                                  <a:ext cx="1440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7CCE4">
                                    <a:alpha val="49803"/>
                                  </a:srgbClr>
                                </a:solidFill>
                                <a:ln cap="flat" cmpd="sng" w="12700">
                                  <a:solidFill>
                                    <a:schemeClr val="lt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3" name="Shape 13"/>
                              <wps:spPr>
                                <a:xfrm flipH="1">
                                  <a:off x="2094" y="7919"/>
                                  <a:ext cx="1440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7CCE4">
                                    <a:alpha val="49803"/>
                                  </a:srgbClr>
                                </a:solidFill>
                                <a:ln cap="flat" cmpd="sng" w="12700">
                                  <a:solidFill>
                                    <a:schemeClr val="lt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14" name="Shape 14"/>
                            <wps:spPr>
                              <a:xfrm flipH="1">
                                <a:off x="2690" y="406"/>
                                <a:ext cx="1563" cy="15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cap="flat" cmpd="sng" w="12700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52"/>
                                      <w:vertAlign w:val="baseline"/>
                                    </w:rPr>
                                    <w:t xml:space="preserve">2023</w:t>
                                  </w:r>
                                </w:p>
                              </w:txbxContent>
                            </wps:txbx>
                            <wps:bodyPr anchorCtr="0" anchor="b" bIns="45700" lIns="91425" spcFirstLastPara="1" rIns="91425" wrap="square" tIns="45700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3446" y="13758"/>
                              <a:ext cx="8169" cy="1382"/>
                              <a:chOff x="3446" y="13758"/>
                              <a:chExt cx="8169" cy="1382"/>
                            </a:xfrm>
                          </wpg:grpSpPr>
                          <wpg:grpSp>
                            <wpg:cNvGrpSpPr/>
                            <wpg:grpSpPr>
                              <a:xfrm rot="10800000">
                                <a:off x="10833" y="14380"/>
                                <a:ext cx="782" cy="760"/>
                                <a:chOff x="8754" y="11945"/>
                                <a:chExt cx="2880" cy="2859"/>
                              </a:xfrm>
                            </wpg:grpSpPr>
                            <wps:wsp>
                              <wps:cNvSpPr/>
                              <wps:cNvPr id="17" name="Shape 17"/>
                              <wps:spPr>
                                <a:xfrm flipH="1">
                                  <a:off x="10194" y="11945"/>
                                  <a:ext cx="1440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FBFBF">
                                    <a:alpha val="49803"/>
                                  </a:srgbClr>
                                </a:solidFill>
                                <a:ln cap="flat" cmpd="sng" w="12700">
                                  <a:solidFill>
                                    <a:schemeClr val="lt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8" name="Shape 18"/>
                              <wps:spPr>
                                <a:xfrm flipH="1">
                                  <a:off x="10194" y="13364"/>
                                  <a:ext cx="1440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  <a:ln cap="flat" cmpd="sng" w="12700">
                                  <a:solidFill>
                                    <a:schemeClr val="lt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9" name="Shape 19"/>
                              <wps:spPr>
                                <a:xfrm flipH="1">
                                  <a:off x="8754" y="13364"/>
                                  <a:ext cx="1440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FBFBF">
                                    <a:alpha val="49803"/>
                                  </a:srgbClr>
                                </a:solidFill>
                                <a:ln cap="flat" cmpd="sng" w="12700">
                                  <a:solidFill>
                                    <a:schemeClr val="lt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20" name="Shape 20"/>
                            <wps:spPr>
                              <a:xfrm>
                                <a:off x="3446" y="13758"/>
                                <a:ext cx="7105" cy="13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28"/>
                                      <w:vertAlign w:val="baseline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anchorCtr="0" anchor="b" bIns="0" lIns="91425" spcFirstLastPara="1" rIns="91425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84455</wp:posOffset>
                </wp:positionH>
                <wp:positionV relativeFrom="page">
                  <wp:posOffset>556895</wp:posOffset>
                </wp:positionV>
                <wp:extent cx="7363460" cy="9535160"/>
                <wp:effectExtent b="0" l="0" r="0" t="0"/>
                <wp:wrapNone/>
                <wp:docPr id="2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3460" cy="9535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line="240" w:lineRule="auto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line="240" w:lineRule="auto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line="240" w:lineRule="auto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line="240" w:lineRule="auto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line="240" w:lineRule="auto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line="240" w:lineRule="auto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spacing w:line="240" w:lineRule="auto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spacing w:line="240" w:lineRule="auto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spacing w:line="240" w:lineRule="auto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spacing w:line="240" w:lineRule="auto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spacing w:line="240" w:lineRule="auto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spacing w:line="240" w:lineRule="auto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spacing w:line="240" w:lineRule="auto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spacing w:line="240" w:lineRule="auto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spacing w:line="240" w:lineRule="auto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spacing w:line="240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ИТОГОВАЯ РАБОТА </w:t>
      </w:r>
    </w:p>
    <w:p w:rsidR="00000000" w:rsidDel="00000000" w:rsidP="00000000" w:rsidRDefault="00000000" w:rsidRPr="00000000" w14:paraId="00000012">
      <w:pPr>
        <w:pStyle w:val="Heading1"/>
        <w:spacing w:line="240" w:lineRule="auto"/>
        <w:jc w:val="center"/>
        <w:rPr>
          <w:sz w:val="36"/>
          <w:szCs w:val="36"/>
        </w:rPr>
      </w:pPr>
      <w:bookmarkStart w:colFirst="0" w:colLast="0" w:name="_heading=h.30j0zll" w:id="1"/>
      <w:bookmarkEnd w:id="1"/>
      <w:r w:rsidDel="00000000" w:rsidR="00000000" w:rsidRPr="00000000">
        <w:rPr>
          <w:sz w:val="36"/>
          <w:szCs w:val="36"/>
          <w:rtl w:val="0"/>
        </w:rPr>
        <w:t xml:space="preserve">Исследование ритуальной позы и других аспектов метода экстатического транса.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spacing w:line="240" w:lineRule="auto"/>
        <w:jc w:val="left"/>
        <w:rPr>
          <w:sz w:val="36"/>
          <w:szCs w:val="36"/>
        </w:rPr>
      </w:pPr>
      <w:bookmarkStart w:colFirst="0" w:colLast="0" w:name="_heading=h.oylnxi6ifijl" w:id="2"/>
      <w:bookmarkEnd w:id="2"/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0"/>
        </w:rPr>
        <w:t xml:space="preserve">Оглавление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spacing w:line="240" w:lineRule="auto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o20joxvrk4j" w:id="3"/>
      <w:bookmarkEnd w:id="3"/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7">
          <w:pPr>
            <w:widowControl w:val="0"/>
            <w:tabs>
              <w:tab w:val="right" w:leader="dot" w:pos="12000"/>
            </w:tabs>
            <w:spacing w:after="0" w:before="60" w:line="240" w:lineRule="auto"/>
            <w:rPr>
              <w:b w:val="1"/>
              <w:color w:val="000000"/>
              <w:u w:val="no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heading=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ИТОГОВАЯ РАБОТА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widowControl w:val="0"/>
            <w:tabs>
              <w:tab w:val="right" w:leader="dot" w:pos="12000"/>
            </w:tabs>
            <w:spacing w:after="0" w:before="60" w:line="240" w:lineRule="auto"/>
            <w:rPr>
              <w:b w:val="1"/>
              <w:color w:val="000000"/>
              <w:u w:val="none"/>
            </w:rPr>
          </w:pPr>
          <w:hyperlink w:anchor="_heading=h.30j0zll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Исследование ритуальной позы и других аспектов метода экстатического транса.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widowControl w:val="0"/>
            <w:tabs>
              <w:tab w:val="right" w:leader="dot" w:pos="12000"/>
            </w:tabs>
            <w:spacing w:after="0" w:before="60" w:line="240" w:lineRule="auto"/>
            <w:rPr>
              <w:b w:val="1"/>
              <w:color w:val="000000"/>
              <w:u w:val="none"/>
            </w:rPr>
          </w:pPr>
          <w:hyperlink w:anchor="_heading=h.oylnxi6ifijl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Оглавление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widowControl w:val="0"/>
            <w:tabs>
              <w:tab w:val="right" w:leader="dot" w:pos="12000"/>
            </w:tabs>
            <w:spacing w:after="0" w:before="60" w:line="240" w:lineRule="auto"/>
            <w:ind w:left="360" w:firstLine="0"/>
            <w:rPr>
              <w:color w:val="000000"/>
              <w:u w:val="none"/>
            </w:rPr>
          </w:pPr>
          <w:hyperlink w:anchor="_heading=h.1fob9t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Введение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widowControl w:val="0"/>
            <w:tabs>
              <w:tab w:val="right" w:leader="dot" w:pos="12000"/>
            </w:tabs>
            <w:spacing w:after="0" w:before="60" w:line="240" w:lineRule="auto"/>
            <w:ind w:left="720" w:firstLine="0"/>
            <w:rPr>
              <w:color w:val="000000"/>
              <w:u w:val="none"/>
            </w:rPr>
          </w:pPr>
          <w:hyperlink w:anchor="_heading=h.2et92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Шаманизм и отдельные аспекты ритуала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widowControl w:val="0"/>
            <w:tabs>
              <w:tab w:val="right" w:leader="dot" w:pos="12000"/>
            </w:tabs>
            <w:spacing w:after="0" w:before="60" w:line="240" w:lineRule="auto"/>
            <w:ind w:left="360" w:firstLine="0"/>
            <w:rPr>
              <w:color w:val="000000"/>
              <w:u w:val="none"/>
            </w:rPr>
          </w:pPr>
          <w:hyperlink w:anchor="_heading=h.tyjcw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Особенности метода экстатического транса.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widowControl w:val="0"/>
            <w:tabs>
              <w:tab w:val="right" w:leader="dot" w:pos="12000"/>
            </w:tabs>
            <w:spacing w:after="0" w:before="60" w:line="240" w:lineRule="auto"/>
            <w:ind w:left="360" w:firstLine="0"/>
            <w:rPr>
              <w:color w:val="000000"/>
              <w:u w:val="none"/>
            </w:rPr>
          </w:pPr>
          <w:hyperlink w:anchor="_heading=h.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Исследования культурного контекста трансовой позы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widowControl w:val="0"/>
            <w:tabs>
              <w:tab w:val="right" w:leader="dot" w:pos="12000"/>
            </w:tabs>
            <w:spacing w:after="0" w:before="60" w:line="240" w:lineRule="auto"/>
            <w:ind w:left="360" w:firstLine="0"/>
            <w:rPr>
              <w:color w:val="000000"/>
              <w:u w:val="none"/>
            </w:rPr>
          </w:pPr>
          <w:hyperlink w:anchor="_heading=h.1t3h5sf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Ключевые моменты трансового опыта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widowControl w:val="0"/>
            <w:tabs>
              <w:tab w:val="right" w:leader="dot" w:pos="12000"/>
            </w:tabs>
            <w:spacing w:after="0" w:before="60" w:line="240" w:lineRule="auto"/>
            <w:ind w:left="720" w:firstLine="0"/>
            <w:rPr>
              <w:color w:val="000000"/>
              <w:u w:val="none"/>
            </w:rPr>
          </w:pPr>
          <w:hyperlink w:anchor="_heading=h.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Личные итоги программы.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widowControl w:val="0"/>
            <w:tabs>
              <w:tab w:val="right" w:leader="dot" w:pos="12000"/>
            </w:tabs>
            <w:spacing w:after="0" w:before="60" w:line="240" w:lineRule="auto"/>
            <w:ind w:left="360" w:firstLine="0"/>
            <w:rPr>
              <w:color w:val="000000"/>
              <w:u w:val="none"/>
            </w:rPr>
          </w:pPr>
          <w:hyperlink w:anchor="_heading=h.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Список использованной литературы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spacing w:line="480" w:lineRule="auto"/>
        <w:jc w:val="center"/>
        <w:rPr>
          <w:sz w:val="28"/>
          <w:szCs w:val="28"/>
        </w:rPr>
      </w:pPr>
      <w:bookmarkStart w:colFirst="0" w:colLast="0" w:name="_heading=h.1fob9te" w:id="4"/>
      <w:bookmarkEnd w:id="4"/>
      <w:r w:rsidDel="00000000" w:rsidR="00000000" w:rsidRPr="00000000">
        <w:rPr>
          <w:sz w:val="28"/>
          <w:szCs w:val="28"/>
          <w:rtl w:val="0"/>
        </w:rPr>
        <w:t xml:space="preserve">Введение</w:t>
      </w:r>
    </w:p>
    <w:p w:rsidR="00000000" w:rsidDel="00000000" w:rsidP="00000000" w:rsidRDefault="00000000" w:rsidRPr="00000000" w14:paraId="0000002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Итоговая работа - это исследование, которое предполагает описание личных переживаний, а также тех явлений и практик, которые вы изучали во время обучения. Кроме этого, здесь будет анализ результатов, которые вы собрали при изучении выбранной ритуально-трансовой позы. </w:t>
      </w:r>
    </w:p>
    <w:p w:rsidR="00000000" w:rsidDel="00000000" w:rsidP="00000000" w:rsidRDefault="00000000" w:rsidRPr="00000000" w14:paraId="0000003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Исследование состоит из четырех частей. </w:t>
      </w:r>
    </w:p>
    <w:p w:rsidR="00000000" w:rsidDel="00000000" w:rsidP="00000000" w:rsidRDefault="00000000" w:rsidRPr="00000000" w14:paraId="0000003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Первая часть предполагает выбор темы, связанной с теоретическими аспектами  шаманизма и ритуалов в целом. </w:t>
      </w:r>
    </w:p>
    <w:p w:rsidR="00000000" w:rsidDel="00000000" w:rsidP="00000000" w:rsidRDefault="00000000" w:rsidRPr="00000000" w14:paraId="0000003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Вторая часть предлагает описать две значимые теоретические темы, связанные с методом экстатического транса и практикой ритуально-трансовых поз.  </w:t>
      </w:r>
    </w:p>
    <w:p w:rsidR="00000000" w:rsidDel="00000000" w:rsidP="00000000" w:rsidRDefault="00000000" w:rsidRPr="00000000" w14:paraId="00000033">
      <w:pPr>
        <w:spacing w:line="48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Третья часть работы – анализ трансовой позы, выбранной для исследования. </w:t>
      </w:r>
    </w:p>
    <w:p w:rsidR="00000000" w:rsidDel="00000000" w:rsidP="00000000" w:rsidRDefault="00000000" w:rsidRPr="00000000" w14:paraId="00000034">
      <w:pPr>
        <w:spacing w:line="48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И, наконец, в четвёртой части мы предлагаем вам личную рефлексию на тему вашего опыта в обучающей программе, размышления о динамике ваших личных изменений за время программы. </w:t>
      </w:r>
    </w:p>
    <w:p w:rsidR="00000000" w:rsidDel="00000000" w:rsidP="00000000" w:rsidRDefault="00000000" w:rsidRPr="00000000" w14:paraId="00000035">
      <w:pPr>
        <w:spacing w:line="48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3"/>
        <w:spacing w:line="480" w:lineRule="auto"/>
        <w:jc w:val="center"/>
        <w:rPr>
          <w:sz w:val="28"/>
          <w:szCs w:val="28"/>
        </w:rPr>
      </w:pPr>
      <w:bookmarkStart w:colFirst="0" w:colLast="0" w:name="_heading=h.2et92p0" w:id="5"/>
      <w:bookmarkEnd w:id="5"/>
      <w:r w:rsidDel="00000000" w:rsidR="00000000" w:rsidRPr="00000000">
        <w:rPr>
          <w:sz w:val="28"/>
          <w:szCs w:val="28"/>
          <w:rtl w:val="0"/>
        </w:rPr>
        <w:t xml:space="preserve">Шаманизм и отдельные аспекты ритуала</w:t>
      </w:r>
    </w:p>
    <w:p w:rsidR="00000000" w:rsidDel="00000000" w:rsidP="00000000" w:rsidRDefault="00000000" w:rsidRPr="00000000" w14:paraId="00000038">
      <w:pPr>
        <w:ind w:firstLine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Выберите любую тему, которую вы хотели бы развернуть в своей работе.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Шаманизм: история </w:t>
      </w:r>
      <w:r w:rsidDel="00000000" w:rsidR="00000000" w:rsidRPr="00000000">
        <w:rPr>
          <w:sz w:val="24"/>
          <w:szCs w:val="24"/>
          <w:rtl w:val="0"/>
        </w:rPr>
        <w:t xml:space="preserve">возникновения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особенности шаманского мировоззрения. История возникновения слова «шаман».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Современный шаманизм: направления</w:t>
      </w:r>
      <w:r w:rsidDel="00000000" w:rsidR="00000000" w:rsidRPr="00000000">
        <w:rPr>
          <w:sz w:val="24"/>
          <w:szCs w:val="24"/>
          <w:rtl w:val="0"/>
        </w:rPr>
        <w:t xml:space="preserve"> и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практики.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Место метода экстатического транса и практики ритуально-трансовых поз в современном шаманизме и целительстве.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Ритуал. Определение. Значение ритуалов.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Виды ритуалов и их значение в настоящее время, в текущем историческом контексте.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2"/>
        <w:spacing w:line="480" w:lineRule="auto"/>
        <w:jc w:val="center"/>
        <w:rPr>
          <w:sz w:val="28"/>
          <w:szCs w:val="28"/>
        </w:rPr>
      </w:pPr>
      <w:bookmarkStart w:colFirst="0" w:colLast="0" w:name="_heading=h.tyjcwt" w:id="6"/>
      <w:bookmarkEnd w:id="6"/>
      <w:r w:rsidDel="00000000" w:rsidR="00000000" w:rsidRPr="00000000">
        <w:rPr>
          <w:sz w:val="28"/>
          <w:szCs w:val="28"/>
          <w:rtl w:val="0"/>
        </w:rPr>
        <w:t xml:space="preserve">Особенности метода экстатического транса.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Возьмите две темы, которые хотели бы раскрыть в своей работе.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Биография Фелиситас Гудман.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Обнаружение ритуально-трансовых поз.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Ритуал с трансовой позой: ключевые шаги риту</w:t>
      </w:r>
      <w:r w:rsidDel="00000000" w:rsidR="00000000" w:rsidRPr="00000000">
        <w:rPr>
          <w:sz w:val="24"/>
          <w:szCs w:val="24"/>
          <w:rtl w:val="0"/>
        </w:rPr>
        <w:t xml:space="preserve">ала. Особенности, значение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ограничения метода.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Создание пространства для ритуальной работы. Природа или город? Особенности проживания ритуалов в городской и природной среде.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Алтарь. Виды и значение алтаря для шаманской работы. Круг или квадрат? Наличие и отсутствие алтаря  - разница в групповом процессе.  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Ритуальные предметы для алтаря: с ними или без них? Буквальное и символическое значение ритуальных предметов. Ритуальные предметы ведущего и участников группы.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Совместное звучание в начале работы: значение, варианты звучания. Как вы понимаете достаточность или недостаточность совместной работы с бубнами и шумелками перед переходом к основной работе в ритуале.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Формирование темы и намерения для ритуала. Путешествие без намерения.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Подготовка к ритуалу: культурный контекст. Влияние рассказа о культуре на трансовый опыт участников.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Ритуальные инструменты для сопровождения работы с трансовой позой</w:t>
      </w:r>
      <w:r w:rsidDel="00000000" w:rsidR="00000000" w:rsidRPr="00000000">
        <w:rPr>
          <w:sz w:val="24"/>
          <w:szCs w:val="24"/>
          <w:rtl w:val="0"/>
        </w:rPr>
        <w:t xml:space="preserve">: особенности звучания и обоснование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выбора </w:t>
      </w:r>
      <w:r w:rsidDel="00000000" w:rsidR="00000000" w:rsidRPr="00000000">
        <w:rPr>
          <w:sz w:val="24"/>
          <w:szCs w:val="24"/>
          <w:rtl w:val="0"/>
        </w:rPr>
        <w:t xml:space="preserve">инструмента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Значение ритуальных инструментов в шаманском мировоззрении и различных культурных традициях.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Ритм. Значение ритма. Трансовый ритм. Изучение его влияния на психофизиологические процессы в организме человека.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Годовой круг. Влияние времени года на ритуальную работу. Выбор трансовой позы в зависимости от времени года.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Сакральное пространство ритуала: открытие и закрытие пространства ритуала. Значение слов и ритуального призыва для открытия пространства. 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Техника безопасности при работе с позами. Правила для участников.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Окуривание. Выбор трав для окуривания. Значение окуривания в ритуале.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Завершение ритуала, варианты. Осока, шумелки, тишина.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Негативные переживания в трансовом опыте. Тактика и стратегия ведущего.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Качества ведущего, необходимые для проведения ритуалов и целительных процессов.</w:t>
      </w:r>
    </w:p>
    <w:p w:rsidR="00000000" w:rsidDel="00000000" w:rsidP="00000000" w:rsidRDefault="00000000" w:rsidRPr="00000000" w14:paraId="00000052">
      <w:pPr>
        <w:pStyle w:val="Heading2"/>
        <w:spacing w:line="480" w:lineRule="auto"/>
        <w:jc w:val="center"/>
        <w:rPr>
          <w:sz w:val="28"/>
          <w:szCs w:val="28"/>
        </w:rPr>
      </w:pPr>
      <w:bookmarkStart w:colFirst="0" w:colLast="0" w:name="_heading=h.3dy6vkm" w:id="7"/>
      <w:bookmarkEnd w:id="7"/>
      <w:r w:rsidDel="00000000" w:rsidR="00000000" w:rsidRPr="00000000">
        <w:rPr>
          <w:sz w:val="28"/>
          <w:szCs w:val="28"/>
          <w:rtl w:val="0"/>
        </w:rPr>
        <w:t xml:space="preserve">Исследования культурного контекста трансовой позы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привлекло вас к исследованию </w:t>
      </w:r>
      <w:r w:rsidDel="00000000" w:rsidR="00000000" w:rsidRPr="00000000">
        <w:rPr>
          <w:sz w:val="24"/>
          <w:szCs w:val="24"/>
          <w:rtl w:val="0"/>
        </w:rPr>
        <w:t xml:space="preserve">выбранной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трансовой позы.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Название позы. Что дало название статуэтке.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Описание статуэтки: размер, материал, сохранность, время создания.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Информация о месте, где нашли статуэтку. Есть ли информация о том, где она находится сейчас.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Похожие положения тела в других культурах. Фото и описание.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Время существования изучаемой культуры и хронология этапов ее развития.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Значимые аспекты культуры: традиции, быт, верования, ритуалы.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Карта изучаемого региона, народности.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приложении к работе соберите значимые фотографии местности, атрибутов данной культуры, символики, природного ландшафта, других статуэток: того, что считаете важным для рассказа об истории выбранной трансовой позы.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2"/>
        <w:spacing w:line="480" w:lineRule="auto"/>
        <w:jc w:val="center"/>
        <w:rPr>
          <w:sz w:val="28"/>
          <w:szCs w:val="28"/>
        </w:rPr>
      </w:pPr>
      <w:bookmarkStart w:colFirst="0" w:colLast="0" w:name="_heading=h.1t3h5sf" w:id="8"/>
      <w:bookmarkEnd w:id="8"/>
      <w:r w:rsidDel="00000000" w:rsidR="00000000" w:rsidRPr="00000000">
        <w:rPr>
          <w:sz w:val="28"/>
          <w:szCs w:val="28"/>
          <w:rtl w:val="0"/>
        </w:rPr>
        <w:t xml:space="preserve">Ключевые моменты трансового опыта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Ритуальная инструкция: положение тела в ритуале.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Точки напряжения. Акценты и особенности.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Есть ли разница между тем, что изображает статуэтка и ритуальной инструкцией.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Есть ли возможности выполнять ритуал по-разному: стоя, сидя или лежа.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Структурируйте опыт участников, используя таблицу.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3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2"/>
        <w:gridCol w:w="1966"/>
        <w:gridCol w:w="2056"/>
        <w:gridCol w:w="2139"/>
        <w:gridCol w:w="1715"/>
        <w:tblGridChange w:id="0">
          <w:tblGrid>
            <w:gridCol w:w="2262"/>
            <w:gridCol w:w="1966"/>
            <w:gridCol w:w="2056"/>
            <w:gridCol w:w="2139"/>
            <w:gridCol w:w="17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Ритуал с бубном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Ритуал с шумелкой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Ритуал с общим намерением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Ритуал без намерения</w:t>
            </w:r>
          </w:p>
        </w:tc>
      </w:tr>
      <w:tr>
        <w:trPr>
          <w:cantSplit w:val="0"/>
          <w:trHeight w:val="514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Телесные ощущения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Эмоциональные переживания</w:t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Ощущение времени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Звуковые эффекты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3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Инсайты участников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Появление животных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Появление растений</w:t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Появление стихий</w:t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Появление людей</w:t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Появление символов</w:t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Другое/необычное</w:t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Приведите несколько самых ярких рассказов участников. </w:t>
      </w:r>
    </w:p>
    <w:p w:rsidR="00000000" w:rsidDel="00000000" w:rsidP="00000000" w:rsidRDefault="00000000" w:rsidRPr="00000000" w14:paraId="000000A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 Сравнение опыта участников в различном сопровождении: бубна/шумелки, изменении ритуальной позы (горизонтально/вертикально, стоя/сидя), с общим намерением, предложенным ведущим для всей группы и при отсутствии намерения. Есть ли наблюдение о том, как влияет предварительный рассказ до ритуала на процесс ритуала (про культурный контекст или годовой круг). </w:t>
      </w:r>
    </w:p>
    <w:p w:rsidR="00000000" w:rsidDel="00000000" w:rsidP="00000000" w:rsidRDefault="00000000" w:rsidRPr="00000000" w14:paraId="000000A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 Заключение, анализ, выводы.</w:t>
      </w:r>
    </w:p>
    <w:p w:rsidR="00000000" w:rsidDel="00000000" w:rsidP="00000000" w:rsidRDefault="00000000" w:rsidRPr="00000000" w14:paraId="000000A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 Личное резюме. Для кого и для чего вы порекомендовали бы данную трансовую позу: процессы, проживаемые состояния, время года. Другие гипотезы и находки.    </w:t>
      </w:r>
    </w:p>
    <w:p w:rsidR="00000000" w:rsidDel="00000000" w:rsidP="00000000" w:rsidRDefault="00000000" w:rsidRPr="00000000" w14:paraId="000000A4">
      <w:pPr>
        <w:pStyle w:val="Heading3"/>
        <w:spacing w:before="0" w:line="360" w:lineRule="auto"/>
        <w:jc w:val="center"/>
        <w:rPr>
          <w:sz w:val="28"/>
          <w:szCs w:val="28"/>
        </w:rPr>
      </w:pPr>
      <w:bookmarkStart w:colFirst="0" w:colLast="0" w:name="_heading=h.fzqjw5p3ie0i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Style w:val="Heading3"/>
        <w:spacing w:before="0" w:line="360" w:lineRule="auto"/>
        <w:jc w:val="center"/>
        <w:rPr>
          <w:sz w:val="24"/>
          <w:szCs w:val="24"/>
        </w:rPr>
      </w:pPr>
      <w:bookmarkStart w:colFirst="0" w:colLast="0" w:name="_heading=h.3znysh7" w:id="10"/>
      <w:bookmarkEnd w:id="10"/>
      <w:r w:rsidDel="00000000" w:rsidR="00000000" w:rsidRPr="00000000">
        <w:rPr>
          <w:sz w:val="28"/>
          <w:szCs w:val="28"/>
          <w:rtl w:val="0"/>
        </w:rPr>
        <w:t xml:space="preserve">Личные итоги программы.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Rule="auto"/>
        <w:ind w:left="70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1"/>
          <w:numId w:val="5"/>
        </w:numPr>
        <w:spacing w:after="0" w:line="360" w:lineRule="auto"/>
        <w:ind w:left="708"/>
        <w:jc w:val="both"/>
        <w:rPr>
          <w:b w:val="0"/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Расскажите, что привело вас на обучение, каким был ваш запрос. Как влияет опыт учебы и шаманские ритуалы на вашу профессиональную практику и повседневную жизнь. </w:t>
      </w:r>
    </w:p>
    <w:p w:rsidR="00000000" w:rsidDel="00000000" w:rsidP="00000000" w:rsidRDefault="00000000" w:rsidRPr="00000000" w14:paraId="000000A8">
      <w:pPr>
        <w:numPr>
          <w:ilvl w:val="1"/>
          <w:numId w:val="5"/>
        </w:numPr>
        <w:spacing w:after="0" w:line="360" w:lineRule="auto"/>
        <w:ind w:left="708"/>
        <w:jc w:val="both"/>
        <w:rPr>
          <w:b w:val="0"/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Вспомните один из самых значимых или самых первых для вас ритуалов. Опишите свои личные процессы и опыт: как менялось ваше эмоциональное состояние, какие инсайты вы получили. </w:t>
      </w:r>
    </w:p>
    <w:p w:rsidR="00000000" w:rsidDel="00000000" w:rsidP="00000000" w:rsidRDefault="00000000" w:rsidRPr="00000000" w14:paraId="000000A9">
      <w:pPr>
        <w:numPr>
          <w:ilvl w:val="1"/>
          <w:numId w:val="5"/>
        </w:numPr>
        <w:spacing w:after="0" w:line="360" w:lineRule="auto"/>
        <w:ind w:left="708"/>
        <w:jc w:val="both"/>
        <w:rPr>
          <w:b w:val="0"/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Как вам кажется, какие качества вырабатывает самостоятельное и совместное ведение ритуала. </w:t>
      </w:r>
    </w:p>
    <w:p w:rsidR="00000000" w:rsidDel="00000000" w:rsidP="00000000" w:rsidRDefault="00000000" w:rsidRPr="00000000" w14:paraId="000000AA">
      <w:pPr>
        <w:numPr>
          <w:ilvl w:val="1"/>
          <w:numId w:val="5"/>
        </w:numPr>
        <w:spacing w:after="0" w:line="360" w:lineRule="auto"/>
        <w:ind w:left="708"/>
        <w:jc w:val="both"/>
        <w:rPr>
          <w:b w:val="0"/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Какое понимание годового круга и его сезонов сложилось за время обучения. Опишите свой круг сезонов, стихий и сторон света: какими качествами, животными силы они наполнены. </w:t>
      </w:r>
    </w:p>
    <w:p w:rsidR="00000000" w:rsidDel="00000000" w:rsidP="00000000" w:rsidRDefault="00000000" w:rsidRPr="00000000" w14:paraId="000000AB">
      <w:pPr>
        <w:numPr>
          <w:ilvl w:val="1"/>
          <w:numId w:val="5"/>
        </w:numPr>
        <w:spacing w:after="0" w:line="360" w:lineRule="auto"/>
        <w:ind w:left="708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Появился ли у вас свой собственный ритуальный призыв за время обучения. Если да, приведите его здесь. </w:t>
      </w:r>
    </w:p>
    <w:p w:rsidR="00000000" w:rsidDel="00000000" w:rsidP="00000000" w:rsidRDefault="00000000" w:rsidRPr="00000000" w14:paraId="000000AC">
      <w:pPr>
        <w:numPr>
          <w:ilvl w:val="1"/>
          <w:numId w:val="5"/>
        </w:numPr>
        <w:spacing w:after="0" w:line="360" w:lineRule="auto"/>
        <w:ind w:left="708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Подведите свои личные итоги обучения. Что дала вам программа. </w:t>
      </w:r>
    </w:p>
    <w:p w:rsidR="00000000" w:rsidDel="00000000" w:rsidP="00000000" w:rsidRDefault="00000000" w:rsidRPr="00000000" w14:paraId="000000AD">
      <w:pPr>
        <w:pStyle w:val="Heading2"/>
        <w:jc w:val="center"/>
        <w:rPr>
          <w:sz w:val="28"/>
          <w:szCs w:val="28"/>
        </w:rPr>
      </w:pPr>
      <w:bookmarkStart w:colFirst="0" w:colLast="0" w:name="_heading=h.4d34og8" w:id="11"/>
      <w:bookmarkEnd w:id="11"/>
      <w:r w:rsidDel="00000000" w:rsidR="00000000" w:rsidRPr="00000000">
        <w:rPr>
          <w:sz w:val="28"/>
          <w:szCs w:val="28"/>
          <w:rtl w:val="0"/>
        </w:rPr>
        <w:t xml:space="preserve">Список использованной литературы</w:t>
      </w:r>
    </w:p>
    <w:sectPr>
      <w:headerReference r:id="rId8" w:type="default"/>
      <w:footerReference r:id="rId9" w:type="default"/>
      <w:pgSz w:h="16838" w:w="11906" w:orient="portrait"/>
      <w:pgMar w:bottom="1134" w:top="1134" w:left="1134" w:right="850" w:header="425" w:footer="28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44"/>
        <w:tab w:val="right" w:leader="none" w:pos="9689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4f81bd"/>
        <w:sz w:val="22"/>
        <w:szCs w:val="22"/>
        <w:u w:val="none"/>
        <w:shd w:fill="auto" w:val="clear"/>
        <w:vertAlign w:val="baseline"/>
        <w:rtl w:val="0"/>
      </w:rPr>
      <w:t xml:space="preserve">ИТОП им. Фелиситас Гудман. Все материалы защищены законом ©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B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44"/>
        <w:tab w:val="right" w:leader="none" w:pos="9689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44"/>
        <w:tab w:val="right" w:leader="none" w:pos="9689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1"/>
        <w:smallCaps w:val="0"/>
        <w:strike w:val="0"/>
        <w:color w:val="00b0f0"/>
        <w:sz w:val="22"/>
        <w:szCs w:val="22"/>
        <w:u w:val="none"/>
        <w:shd w:fill="auto" w:val="clear"/>
        <w:vertAlign w:val="baseline"/>
        <w:rtl w:val="0"/>
      </w:rPr>
      <w:t xml:space="preserve">Шаманская школа. Основы шаманизма.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08" w:hanging="708"/>
      </w:pPr>
      <w:rPr/>
    </w:lvl>
    <w:lvl w:ilvl="1">
      <w:start w:val="1"/>
      <w:numFmt w:val="decimal"/>
      <w:lvlText w:val="%2."/>
      <w:lvlJc w:val="left"/>
      <w:pPr>
        <w:ind w:left="708" w:hanging="708"/>
      </w:pPr>
      <w:rPr>
        <w:rFonts w:ascii="Calibri" w:cs="Calibri" w:eastAsia="Calibri" w:hAnsi="Calibri"/>
      </w:rPr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800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rsid w:val="00976C39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 w:val="1"/>
    <w:qFormat w:val="1"/>
    <w:rsid w:val="00976C39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 w:val="1"/>
    <w:qFormat w:val="1"/>
    <w:rsid w:val="00E034B0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976C39"/>
    <w:pPr>
      <w:ind w:left="720"/>
      <w:contextualSpacing w:val="1"/>
    </w:pPr>
  </w:style>
  <w:style w:type="character" w:styleId="20" w:customStyle="1">
    <w:name w:val="Заголовок 2 Знак"/>
    <w:basedOn w:val="a0"/>
    <w:link w:val="2"/>
    <w:uiPriority w:val="9"/>
    <w:rsid w:val="00976C39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10" w:customStyle="1">
    <w:name w:val="Заголовок 1 Знак"/>
    <w:basedOn w:val="a0"/>
    <w:link w:val="1"/>
    <w:uiPriority w:val="9"/>
    <w:rsid w:val="00976C39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30" w:customStyle="1">
    <w:name w:val="Заголовок 3 Знак"/>
    <w:basedOn w:val="a0"/>
    <w:link w:val="3"/>
    <w:uiPriority w:val="9"/>
    <w:rsid w:val="00E034B0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table" w:styleId="a4">
    <w:name w:val="Table Grid"/>
    <w:basedOn w:val="a1"/>
    <w:uiPriority w:val="59"/>
    <w:rsid w:val="00EE775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TOC Heading"/>
    <w:basedOn w:val="1"/>
    <w:next w:val="a"/>
    <w:uiPriority w:val="39"/>
    <w:unhideWhenUsed w:val="1"/>
    <w:qFormat w:val="1"/>
    <w:rsid w:val="008C7287"/>
    <w:pPr>
      <w:outlineLvl w:val="9"/>
    </w:pPr>
    <w:rPr>
      <w:lang w:eastAsia="ru-RU"/>
    </w:rPr>
  </w:style>
  <w:style w:type="paragraph" w:styleId="11">
    <w:name w:val="toc 1"/>
    <w:basedOn w:val="a"/>
    <w:next w:val="a"/>
    <w:autoRedefine w:val="1"/>
    <w:uiPriority w:val="39"/>
    <w:unhideWhenUsed w:val="1"/>
    <w:rsid w:val="008C7287"/>
    <w:pPr>
      <w:spacing w:after="100"/>
    </w:pPr>
  </w:style>
  <w:style w:type="paragraph" w:styleId="21">
    <w:name w:val="toc 2"/>
    <w:basedOn w:val="a"/>
    <w:next w:val="a"/>
    <w:autoRedefine w:val="1"/>
    <w:uiPriority w:val="39"/>
    <w:unhideWhenUsed w:val="1"/>
    <w:rsid w:val="008C7287"/>
    <w:pPr>
      <w:spacing w:after="100"/>
      <w:ind w:left="220"/>
    </w:pPr>
  </w:style>
  <w:style w:type="paragraph" w:styleId="31">
    <w:name w:val="toc 3"/>
    <w:basedOn w:val="a"/>
    <w:next w:val="a"/>
    <w:autoRedefine w:val="1"/>
    <w:uiPriority w:val="39"/>
    <w:unhideWhenUsed w:val="1"/>
    <w:rsid w:val="008C7287"/>
    <w:pPr>
      <w:spacing w:after="100"/>
      <w:ind w:left="440"/>
    </w:pPr>
  </w:style>
  <w:style w:type="character" w:styleId="a6">
    <w:name w:val="Hyperlink"/>
    <w:basedOn w:val="a0"/>
    <w:uiPriority w:val="99"/>
    <w:unhideWhenUsed w:val="1"/>
    <w:rsid w:val="008C728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 w:val="1"/>
    <w:unhideWhenUsed w:val="1"/>
    <w:rsid w:val="008C728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8" w:customStyle="1">
    <w:name w:val="Текст выноски Знак"/>
    <w:basedOn w:val="a0"/>
    <w:link w:val="a7"/>
    <w:uiPriority w:val="99"/>
    <w:semiHidden w:val="1"/>
    <w:rsid w:val="008C7287"/>
    <w:rPr>
      <w:rFonts w:ascii="Tahoma" w:cs="Tahoma" w:hAnsi="Tahoma"/>
      <w:sz w:val="16"/>
      <w:szCs w:val="16"/>
    </w:rPr>
  </w:style>
  <w:style w:type="paragraph" w:styleId="a9">
    <w:name w:val="No Spacing"/>
    <w:link w:val="aa"/>
    <w:uiPriority w:val="1"/>
    <w:qFormat w:val="1"/>
    <w:rsid w:val="00CB4DC1"/>
    <w:pPr>
      <w:spacing w:after="0" w:line="240" w:lineRule="auto"/>
    </w:pPr>
    <w:rPr>
      <w:rFonts w:eastAsiaTheme="minorEastAsia"/>
      <w:lang w:eastAsia="ru-RU"/>
    </w:rPr>
  </w:style>
  <w:style w:type="character" w:styleId="aa" w:customStyle="1">
    <w:name w:val="Без интервала Знак"/>
    <w:basedOn w:val="a0"/>
    <w:link w:val="a9"/>
    <w:uiPriority w:val="1"/>
    <w:rsid w:val="00CB4DC1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 w:val="1"/>
    <w:rsid w:val="000D3EE8"/>
    <w:pPr>
      <w:tabs>
        <w:tab w:val="center" w:pos="4844"/>
        <w:tab w:val="right" w:pos="9689"/>
      </w:tabs>
      <w:spacing w:after="0" w:line="240" w:lineRule="auto"/>
    </w:pPr>
  </w:style>
  <w:style w:type="character" w:styleId="ac" w:customStyle="1">
    <w:name w:val="Верхний колонтитул Знак"/>
    <w:basedOn w:val="a0"/>
    <w:link w:val="ab"/>
    <w:uiPriority w:val="99"/>
    <w:rsid w:val="000D3EE8"/>
  </w:style>
  <w:style w:type="paragraph" w:styleId="ad">
    <w:name w:val="footer"/>
    <w:basedOn w:val="a"/>
    <w:link w:val="ae"/>
    <w:uiPriority w:val="99"/>
    <w:unhideWhenUsed w:val="1"/>
    <w:rsid w:val="000D3EE8"/>
    <w:pPr>
      <w:tabs>
        <w:tab w:val="center" w:pos="4844"/>
        <w:tab w:val="right" w:pos="9689"/>
      </w:tabs>
      <w:spacing w:after="0" w:line="240" w:lineRule="auto"/>
    </w:pPr>
  </w:style>
  <w:style w:type="character" w:styleId="ae" w:customStyle="1">
    <w:name w:val="Нижний колонтитул Знак"/>
    <w:basedOn w:val="a0"/>
    <w:link w:val="ad"/>
    <w:uiPriority w:val="99"/>
    <w:rsid w:val="000D3EE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kBNMLE8MsvrrU6KXVIxIhy2/tA==">CgMxLjAyCGguZ2pkZ3hzMgloLjMwajB6bGwyDmgub3lsbnhpNmlmaWpsMg1oLm8yMGpveHZyazRqMgloLjFmb2I5dGUyCWguMmV0OTJwMDIIaC50eWpjd3QyCWguM2R5NnZrbTIJaC4xdDNoNXNmMg5oLmZ6cWp3NXAzaWUwaTIJaC4zem55c2g3MgloLjRkMzRvZzg4AHIhMTlJTjEyN09KbWE2eXIxSGVzTHZkMXN0NDY5MkJMc0lu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2023-07-17T06:03:00Z</dcterms:created>
  <dc:creator>ИТОП им. Фелиситас Гудман. Все материалы защищены законом ©</dc:creator>
</cp:coreProperties>
</file>